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3D6C738B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7E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2AA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7CE1D88C" w:rsidR="006A144F" w:rsidRPr="00341528" w:rsidRDefault="009D42AA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рассмотрению заявок участников и определению победителя аукциона в электронной форме среди СМСП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0C6668">
              <w:rPr>
                <w:rFonts w:ascii="Times New Roman" w:hAnsi="Times New Roman" w:cs="Times New Roman"/>
                <w:b/>
                <w:sz w:val="24"/>
                <w:szCs w:val="24"/>
              </w:rPr>
              <w:t>32515552123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1DE5D567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F64083">
        <w:rPr>
          <w:rFonts w:ascii="Times New Roman" w:hAnsi="Times New Roman" w:cs="Times New Roman"/>
          <w:sz w:val="24"/>
          <w:szCs w:val="24"/>
        </w:rPr>
        <w:t>19</w:t>
      </w:r>
      <w:r w:rsidR="00E431B7">
        <w:rPr>
          <w:rFonts w:ascii="Times New Roman" w:hAnsi="Times New Roman" w:cs="Times New Roman"/>
          <w:sz w:val="24"/>
          <w:szCs w:val="24"/>
        </w:rPr>
        <w:t>.01.2026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7D82937A" w:rsidR="00AE69E2" w:rsidRPr="00EA5D24" w:rsidRDefault="00AE69E2" w:rsidP="0041724E">
      <w:pPr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1724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41724E" w:rsidRPr="0041724E">
        <w:rPr>
          <w:rFonts w:ascii="Times New Roman" w:eastAsia="Times New Roman" w:hAnsi="Times New Roman" w:cs="Times New Roman"/>
          <w:sz w:val="24"/>
          <w:szCs w:val="24"/>
        </w:rPr>
        <w:t>оставк</w:t>
      </w:r>
      <w:r w:rsidR="0041724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1724E" w:rsidRPr="0041724E">
        <w:rPr>
          <w:rFonts w:ascii="Times New Roman" w:eastAsia="Times New Roman" w:hAnsi="Times New Roman" w:cs="Times New Roman"/>
          <w:sz w:val="24"/>
          <w:szCs w:val="24"/>
        </w:rPr>
        <w:t xml:space="preserve"> бумаги для </w:t>
      </w:r>
      <w:r w:rsidR="000C6668">
        <w:rPr>
          <w:rFonts w:ascii="Times New Roman" w:eastAsia="Times New Roman" w:hAnsi="Times New Roman" w:cs="Times New Roman"/>
          <w:sz w:val="24"/>
          <w:szCs w:val="24"/>
        </w:rPr>
        <w:t>Печатного центра ООО «Иркутскэнергосбыт» (</w:t>
      </w:r>
      <w:r w:rsidR="00E431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41724E" w:rsidRPr="0041724E">
        <w:rPr>
          <w:rFonts w:ascii="Times New Roman" w:eastAsia="Times New Roman" w:hAnsi="Times New Roman" w:cs="Times New Roman"/>
          <w:sz w:val="24"/>
          <w:szCs w:val="24"/>
        </w:rPr>
        <w:t xml:space="preserve"> полугоди</w:t>
      </w:r>
      <w:r w:rsidR="000C66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1724E" w:rsidRPr="0041724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431B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1724E" w:rsidRPr="0041724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C66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748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42340950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562A10" w14:textId="18BAED11" w:rsidR="009D42AA" w:rsidRDefault="009D42AA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219446227"/>
      <w:r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9D42AA">
        <w:rPr>
          <w:b/>
          <w:color w:val="800000"/>
          <w:spacing w:val="-2"/>
          <w:sz w:val="24"/>
          <w:szCs w:val="24"/>
        </w:rPr>
        <w:t xml:space="preserve"> </w:t>
      </w:r>
      <w:r w:rsidRPr="009D42AA">
        <w:rPr>
          <w:rFonts w:ascii="Times New Roman" w:eastAsia="Times New Roman" w:hAnsi="Times New Roman" w:cs="Times New Roman"/>
          <w:bCs/>
          <w:sz w:val="24"/>
          <w:szCs w:val="24"/>
        </w:rPr>
        <w:t xml:space="preserve">1 683 000,00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рублей,</w:t>
      </w:r>
      <w:r>
        <w:rPr>
          <w:rFonts w:ascii="Times New Roman" w:hAnsi="Times New Roman" w:cs="Times New Roman"/>
          <w:sz w:val="24"/>
          <w:szCs w:val="24"/>
        </w:rPr>
        <w:t xml:space="preserve"> включая НДС.</w:t>
      </w:r>
    </w:p>
    <w:bookmarkEnd w:id="0"/>
    <w:p w14:paraId="52D95303" w14:textId="778C6729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42AA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9D42AA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1EC91157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C4491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C4491">
        <w:rPr>
          <w:rFonts w:ascii="Times New Roman" w:hAnsi="Times New Roman" w:cs="Times New Roman"/>
          <w:sz w:val="24"/>
          <w:szCs w:val="24"/>
        </w:rPr>
        <w:t xml:space="preserve">ый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C4491">
        <w:rPr>
          <w:rFonts w:ascii="Times New Roman" w:hAnsi="Times New Roman" w:cs="Times New Roman"/>
          <w:sz w:val="24"/>
          <w:szCs w:val="24"/>
        </w:rPr>
        <w:t xml:space="preserve"> 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9BFE52" w14:textId="77777777" w:rsidR="00E431B7" w:rsidRDefault="00E431B7" w:rsidP="00E43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134DD855" w14:textId="7992A7FE" w:rsidR="002C4491" w:rsidRDefault="002C4491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33A8344C" w:rsidR="002A14A4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5D82824" w14:textId="77777777" w:rsidR="00E431B7" w:rsidRPr="00FD44E3" w:rsidRDefault="00E431B7" w:rsidP="00E431B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Ткач Н.Б.;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3CC88377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  <w:r w:rsidR="009D42AA">
        <w:rPr>
          <w:rFonts w:ascii="Times New Roman" w:hAnsi="Times New Roman" w:cs="Times New Roman"/>
          <w:sz w:val="24"/>
          <w:szCs w:val="24"/>
        </w:rPr>
        <w:t>;</w:t>
      </w:r>
    </w:p>
    <w:p w14:paraId="00B9E4B5" w14:textId="77777777" w:rsidR="009D42AA" w:rsidRPr="005F069B" w:rsidRDefault="009D42AA" w:rsidP="009D42A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069B"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687B4B7" w14:textId="77777777" w:rsidR="009D42AA" w:rsidRPr="005F069B" w:rsidRDefault="009D42AA" w:rsidP="009D4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069B">
        <w:rPr>
          <w:rFonts w:ascii="Times New Roman" w:hAnsi="Times New Roman" w:cs="Times New Roman"/>
          <w:sz w:val="24"/>
          <w:szCs w:val="24"/>
        </w:rPr>
        <w:t>Инженер ПТО Каткова П.В.</w:t>
      </w:r>
    </w:p>
    <w:p w14:paraId="73683B5A" w14:textId="77777777" w:rsidR="009D42AA" w:rsidRPr="00FD44E3" w:rsidRDefault="009D42AA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FE61699" w14:textId="57118E5A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C4718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C666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E431B7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.2025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47189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564E539F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0C6668">
        <w:rPr>
          <w:rFonts w:ascii="Times New Roman" w:eastAsia="Times New Roman" w:hAnsi="Times New Roman" w:cs="Times New Roman"/>
          <w:sz w:val="24"/>
          <w:szCs w:val="24"/>
        </w:rPr>
        <w:t>13</w:t>
      </w:r>
      <w:r w:rsidR="00E431B7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31B7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68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449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421FC3">
        <w:trPr>
          <w:trHeight w:val="397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14:paraId="1B2D0F66" w14:textId="0990D2BF" w:rsidR="008D4875" w:rsidRPr="00625244" w:rsidRDefault="000C6668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2035794415</w:t>
            </w:r>
          </w:p>
        </w:tc>
        <w:tc>
          <w:tcPr>
            <w:tcW w:w="4536" w:type="dxa"/>
            <w:vAlign w:val="center"/>
          </w:tcPr>
          <w:p w14:paraId="2AB481E4" w14:textId="229F0EC3" w:rsidR="008D4875" w:rsidRPr="00625244" w:rsidRDefault="00C23F49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F49">
              <w:rPr>
                <w:rFonts w:ascii="Times New Roman" w:hAnsi="Times New Roman" w:cs="Times New Roman"/>
                <w:color w:val="000000"/>
              </w:rPr>
              <w:t>2</w:t>
            </w:r>
            <w:r w:rsidR="000C6668">
              <w:rPr>
                <w:rFonts w:ascii="Times New Roman" w:hAnsi="Times New Roman" w:cs="Times New Roman"/>
                <w:color w:val="000000"/>
              </w:rPr>
              <w:t>6</w:t>
            </w:r>
            <w:r w:rsidRPr="00C23F49">
              <w:rPr>
                <w:rFonts w:ascii="Times New Roman" w:hAnsi="Times New Roman" w:cs="Times New Roman"/>
                <w:color w:val="000000"/>
              </w:rPr>
              <w:t>.12.2025 0</w:t>
            </w:r>
            <w:r w:rsidR="000C6668">
              <w:rPr>
                <w:rFonts w:ascii="Times New Roman" w:hAnsi="Times New Roman" w:cs="Times New Roman"/>
                <w:color w:val="000000"/>
              </w:rPr>
              <w:t>6</w:t>
            </w:r>
            <w:r w:rsidRPr="00C23F49">
              <w:rPr>
                <w:rFonts w:ascii="Times New Roman" w:hAnsi="Times New Roman" w:cs="Times New Roman"/>
                <w:color w:val="000000"/>
              </w:rPr>
              <w:t>:</w:t>
            </w:r>
            <w:r w:rsidR="000C6668">
              <w:rPr>
                <w:rFonts w:ascii="Times New Roman" w:hAnsi="Times New Roman" w:cs="Times New Roman"/>
                <w:color w:val="000000"/>
              </w:rPr>
              <w:t>26</w:t>
            </w:r>
            <w:r w:rsidRPr="00C23F49">
              <w:rPr>
                <w:rFonts w:ascii="Times New Roman" w:hAnsi="Times New Roman" w:cs="Times New Roman"/>
                <w:color w:val="000000"/>
              </w:rPr>
              <w:t>:</w:t>
            </w:r>
            <w:r w:rsidR="000C6668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53D5CA88" w:rsidR="008142D1" w:rsidRDefault="00AB196C" w:rsidP="002F35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2F3555" w:rsidRPr="005E0352" w14:paraId="1ABDE0C3" w14:textId="77777777" w:rsidTr="00740D25">
        <w:trPr>
          <w:trHeight w:val="340"/>
        </w:trPr>
        <w:tc>
          <w:tcPr>
            <w:tcW w:w="1555" w:type="dxa"/>
            <w:vAlign w:val="center"/>
          </w:tcPr>
          <w:p w14:paraId="4878A242" w14:textId="25E9A2AE" w:rsidR="002F3555" w:rsidRPr="008024DA" w:rsidRDefault="000C6668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2035794415</w:t>
            </w:r>
          </w:p>
        </w:tc>
        <w:tc>
          <w:tcPr>
            <w:tcW w:w="2551" w:type="dxa"/>
            <w:vAlign w:val="center"/>
          </w:tcPr>
          <w:p w14:paraId="2480B91D" w14:textId="2669E664" w:rsidR="002F3555" w:rsidRPr="004B72BF" w:rsidRDefault="000C6668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F4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C23F49">
              <w:rPr>
                <w:rFonts w:ascii="Times New Roman" w:hAnsi="Times New Roman" w:cs="Times New Roman"/>
                <w:color w:val="000000"/>
              </w:rPr>
              <w:t>.12.2025 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C23F49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C23F49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47255654" w:rsidR="002F3555" w:rsidRPr="004B72BF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E3A2816" w:rsidR="002F3555" w:rsidRDefault="002F3555" w:rsidP="002F35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0E7DA856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CF5AA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646FEE" w14:textId="4987E4EA" w:rsidR="009D42AA" w:rsidRDefault="009D42AA" w:rsidP="009D42A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Комиссия рассмотрела вторую часть заявки </w:t>
      </w:r>
      <w:r w:rsidR="003254B3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частника процедуры на соответствие требованиям, установленным Документацией, и приняла следующее решение: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0"/>
        <w:gridCol w:w="2126"/>
        <w:gridCol w:w="1700"/>
        <w:gridCol w:w="1841"/>
      </w:tblGrid>
      <w:tr w:rsidR="009D42AA" w14:paraId="700B5AB9" w14:textId="77777777" w:rsidTr="009D42AA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BC147B" w14:textId="77777777" w:rsidR="009D42AA" w:rsidRDefault="009D42AA" w:rsidP="00990E6A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D6A90CB" w14:textId="77777777" w:rsidR="009D42AA" w:rsidRDefault="009D42AA" w:rsidP="00990E6A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419AFC" w14:textId="77777777" w:rsidR="009D42AA" w:rsidRDefault="009D42AA" w:rsidP="00990E6A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E363DA" w14:textId="77777777" w:rsidR="009D42AA" w:rsidRDefault="009D42AA" w:rsidP="00990E6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6D7A85C6" w14:textId="77777777" w:rsidR="009D42AA" w:rsidRDefault="009D42AA" w:rsidP="00990E6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6AE622" w14:textId="77777777" w:rsidR="009D42AA" w:rsidRDefault="009D42AA" w:rsidP="00990E6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9D42AA" w14:paraId="05C0700F" w14:textId="77777777" w:rsidTr="009D42AA">
        <w:trPr>
          <w:trHeight w:val="4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A46A22" w14:textId="070E6CA0" w:rsidR="009D42AA" w:rsidRDefault="009D42AA" w:rsidP="00990E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2035794415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888F2B" w14:textId="77777777" w:rsidR="009D42AA" w:rsidRDefault="009D42AA" w:rsidP="00990E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«КанцЛидер»</w:t>
            </w:r>
          </w:p>
          <w:p w14:paraId="05E91EFE" w14:textId="77777777" w:rsidR="009D42AA" w:rsidRDefault="009D42AA" w:rsidP="00990E6A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56BCDB" w14:textId="10990EA2" w:rsidR="009D42AA" w:rsidRDefault="009D42AA" w:rsidP="00990E6A">
            <w:pPr>
              <w:spacing w:after="0" w:line="225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3F49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C23F49">
              <w:rPr>
                <w:rFonts w:ascii="Times New Roman" w:hAnsi="Times New Roman" w:cs="Times New Roman"/>
                <w:color w:val="000000"/>
              </w:rPr>
              <w:t>.12.2025 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C23F49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C23F49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97FB72" w14:textId="77777777" w:rsidR="009D42AA" w:rsidRDefault="009D42AA" w:rsidP="00990E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60EBE" w14:textId="77777777" w:rsidR="009D42AA" w:rsidRDefault="009D42AA" w:rsidP="00990E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CBA209" w14:textId="77777777" w:rsidR="009D42AA" w:rsidRDefault="009D42AA" w:rsidP="009D42A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0.</w:t>
      </w:r>
    </w:p>
    <w:p w14:paraId="02140B17" w14:textId="77777777" w:rsidR="009D42AA" w:rsidRDefault="009D42AA" w:rsidP="009D42AA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На основании факта подачи единственной заявки – Аукцион признаётся несостоявшимся  (п.7.2.14.1. Положения о закупке).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9D42AA" w14:paraId="14A6B567" w14:textId="77777777" w:rsidTr="00990E6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EAE82F" w14:textId="77777777" w:rsidR="009D42AA" w:rsidRDefault="009D42AA" w:rsidP="00990E6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4EA1" w14:textId="77777777" w:rsidR="009D42AA" w:rsidRDefault="009D42AA" w:rsidP="00990E6A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647B" w14:textId="77777777" w:rsidR="009D42AA" w:rsidRDefault="009D42AA" w:rsidP="00990E6A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9D42AA" w14:paraId="7E791168" w14:textId="77777777" w:rsidTr="00990E6A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9E77D" w14:textId="10C52064" w:rsidR="009D42AA" w:rsidRDefault="009D42AA" w:rsidP="00990E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2035794415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93A7" w14:textId="77777777" w:rsidR="009D42AA" w:rsidRDefault="009D42AA" w:rsidP="00990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«КанцЛидер»</w:t>
            </w:r>
          </w:p>
          <w:p w14:paraId="6767676D" w14:textId="77777777" w:rsidR="009D42AA" w:rsidRDefault="009D42AA" w:rsidP="00990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A0E2" w14:textId="3253BA07" w:rsidR="009D42AA" w:rsidRDefault="007748D8" w:rsidP="00990E6A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1 683 000,00</w:t>
            </w:r>
          </w:p>
          <w:p w14:paraId="2AE3C13D" w14:textId="23D613F4" w:rsidR="009D42AA" w:rsidRDefault="009D42AA" w:rsidP="00990E6A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(в т.ч. НДС </w:t>
            </w:r>
            <w:r w:rsidR="007748D8">
              <w:rPr>
                <w:rFonts w:ascii="Times New Roman" w:eastAsia="Times New Roman" w:hAnsi="Times New Roman" w:cs="Times New Roman"/>
              </w:rPr>
              <w:t>303 491,80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05AFB474" w14:textId="77777777" w:rsidR="009D42AA" w:rsidRDefault="009D42AA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6D97C" w14:textId="77777777" w:rsidR="007748D8" w:rsidRDefault="007748D8" w:rsidP="007748D8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7EB247A1" w14:textId="77777777" w:rsidR="007748D8" w:rsidRDefault="007748D8" w:rsidP="00774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Руководствуясь п. 7.2.14.1. Положения о закупке и тем обстоятельством, что подана одна заявка, признать Аукцион несостоявшимся.</w:t>
      </w:r>
    </w:p>
    <w:p w14:paraId="1872E6AC" w14:textId="37129242" w:rsidR="007748D8" w:rsidRDefault="007748D8" w:rsidP="007748D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единственной заявки требованиям Документации (в том числе по цене и по техническим характеристикам предлагаемого Товара), заключить договор на поставку </w:t>
      </w:r>
      <w:r w:rsidRPr="0041724E">
        <w:rPr>
          <w:rFonts w:ascii="Times New Roman" w:eastAsia="Times New Roman" w:hAnsi="Times New Roman" w:cs="Times New Roman"/>
          <w:sz w:val="24"/>
          <w:szCs w:val="24"/>
        </w:rPr>
        <w:t xml:space="preserve">бумаги для </w:t>
      </w:r>
      <w:r>
        <w:rPr>
          <w:rFonts w:ascii="Times New Roman" w:eastAsia="Times New Roman" w:hAnsi="Times New Roman" w:cs="Times New Roman"/>
          <w:sz w:val="24"/>
          <w:szCs w:val="24"/>
        </w:rPr>
        <w:t>Печатного центра ООО «Иркутскэнергосбыт» (1</w:t>
      </w:r>
      <w:r w:rsidRPr="0041724E">
        <w:rPr>
          <w:rFonts w:ascii="Times New Roman" w:eastAsia="Times New Roman" w:hAnsi="Times New Roman" w:cs="Times New Roman"/>
          <w:sz w:val="24"/>
          <w:szCs w:val="24"/>
        </w:rPr>
        <w:t xml:space="preserve"> полугоди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1724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1724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ООО «КанцЛидер». Объёмы и цена поставки:</w:t>
      </w:r>
    </w:p>
    <w:tbl>
      <w:tblPr>
        <w:tblW w:w="97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6"/>
        <w:gridCol w:w="1844"/>
        <w:gridCol w:w="1702"/>
        <w:gridCol w:w="1779"/>
      </w:tblGrid>
      <w:tr w:rsidR="007748D8" w14:paraId="479D1B61" w14:textId="77777777" w:rsidTr="007748D8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25BF" w14:textId="77777777" w:rsidR="007748D8" w:rsidRDefault="007748D8" w:rsidP="00990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BE86E" w14:textId="77777777" w:rsidR="007748D8" w:rsidRDefault="007748D8" w:rsidP="00990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87D8" w14:textId="77777777" w:rsidR="007748D8" w:rsidRDefault="007748D8" w:rsidP="00990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пачек </w:t>
            </w:r>
          </w:p>
          <w:p w14:paraId="43F8590A" w14:textId="77777777" w:rsidR="007748D8" w:rsidRDefault="007748D8" w:rsidP="00990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 500 листов)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7CB0DF" w14:textId="77777777" w:rsidR="007748D8" w:rsidRDefault="007748D8" w:rsidP="00990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 с НДС, руб. за шт.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A257E" w14:textId="77777777" w:rsidR="007748D8" w:rsidRDefault="007748D8" w:rsidP="00990E6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7748D8" w14:paraId="44A7A436" w14:textId="77777777" w:rsidTr="007748D8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3273" w14:textId="77777777" w:rsidR="007748D8" w:rsidRDefault="007748D8" w:rsidP="00990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B41B" w14:textId="35F96C46" w:rsidR="007748D8" w:rsidRDefault="007748D8" w:rsidP="0077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Бумага для офисной техники, формат А4, «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Ballet</w:t>
            </w:r>
            <w:r w:rsidRPr="007748D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Premier</w:t>
            </w:r>
            <w:r>
              <w:rPr>
                <w:rFonts w:ascii="Times New Roman" w:hAnsi="Times New Roman" w:cs="Times New Roman"/>
                <w:color w:val="000000" w:themeColor="text1"/>
              </w:rPr>
              <w:t>» (Россия, НПАО «Светогорский ЦБК»)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A46DF" w14:textId="5C91B078" w:rsidR="007748D8" w:rsidRDefault="007748D8" w:rsidP="00990E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DDBC3" w14:textId="790A3F8A" w:rsidR="007748D8" w:rsidRDefault="007748D8" w:rsidP="00990E6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A055" w14:textId="47D983FD" w:rsidR="007748D8" w:rsidRDefault="007748D8" w:rsidP="00990E6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1 683 000,00</w:t>
            </w:r>
          </w:p>
        </w:tc>
      </w:tr>
      <w:tr w:rsidR="007748D8" w14:paraId="3F3A2B43" w14:textId="77777777" w:rsidTr="007748D8">
        <w:trPr>
          <w:trHeight w:val="412"/>
        </w:trPr>
        <w:tc>
          <w:tcPr>
            <w:tcW w:w="7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8275" w14:textId="77777777" w:rsidR="007748D8" w:rsidRDefault="007748D8" w:rsidP="00990E6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 (22%):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B05A" w14:textId="4456FBF3" w:rsidR="007748D8" w:rsidRPr="004B5758" w:rsidRDefault="007748D8" w:rsidP="00990E6A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303 491,80</w:t>
            </w:r>
          </w:p>
        </w:tc>
      </w:tr>
    </w:tbl>
    <w:p w14:paraId="39CF5BBC" w14:textId="77777777" w:rsidR="007748D8" w:rsidRDefault="007748D8" w:rsidP="0077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14486" w14:textId="77777777" w:rsidR="007748D8" w:rsidRDefault="007748D8" w:rsidP="00774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6C93C" w14:textId="62FF0A0B" w:rsidR="007748D8" w:rsidRDefault="007748D8" w:rsidP="00774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поставки – </w:t>
      </w:r>
      <w:r w:rsidRPr="005F5E0F">
        <w:rPr>
          <w:rFonts w:ascii="Times New Roman" w:hAnsi="Times New Roman" w:cs="Times New Roman"/>
          <w:sz w:val="24"/>
          <w:szCs w:val="24"/>
        </w:rPr>
        <w:t>в январе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5F5E0F">
        <w:rPr>
          <w:rFonts w:ascii="Times New Roman" w:hAnsi="Times New Roman" w:cs="Times New Roman"/>
          <w:sz w:val="24"/>
          <w:szCs w:val="24"/>
        </w:rPr>
        <w:t xml:space="preserve"> поставка до 30.01.2026, следующие поставки - до 25 числа каждого месяца по адресам, указанными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E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составе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>. Оплата в течении 7 рабочих дней после подписания товарной накладной (или УПД). Договор заключается на условиях ООО «Иркутскэнергосбыт».</w:t>
      </w: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FA63C03" w:rsidR="00923C4C" w:rsidRPr="00CF5AA1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CF5AA1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Pr="00CF5AA1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CF5AA1" w:rsidSect="00387C06">
      <w:footerReference w:type="default" r:id="rId9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1AE8" w14:textId="77777777" w:rsidR="00BC17C6" w:rsidRDefault="00BC17C6" w:rsidP="001D011F">
      <w:pPr>
        <w:spacing w:after="0" w:line="240" w:lineRule="auto"/>
      </w:pPr>
      <w:r>
        <w:separator/>
      </w:r>
    </w:p>
  </w:endnote>
  <w:endnote w:type="continuationSeparator" w:id="0">
    <w:p w14:paraId="145A6C5A" w14:textId="77777777" w:rsidR="00BC17C6" w:rsidRDefault="00BC17C6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BC17C6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CFD51" w14:textId="77777777" w:rsidR="00BC17C6" w:rsidRDefault="00BC17C6" w:rsidP="001D011F">
      <w:pPr>
        <w:spacing w:after="0" w:line="240" w:lineRule="auto"/>
      </w:pPr>
      <w:r>
        <w:separator/>
      </w:r>
    </w:p>
  </w:footnote>
  <w:footnote w:type="continuationSeparator" w:id="0">
    <w:p w14:paraId="54317A97" w14:textId="77777777" w:rsidR="00BC17C6" w:rsidRDefault="00BC17C6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C6668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2EE5"/>
    <w:rsid w:val="001F6AD4"/>
    <w:rsid w:val="0020179E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4491"/>
    <w:rsid w:val="002C6C63"/>
    <w:rsid w:val="002D14CD"/>
    <w:rsid w:val="002D2D53"/>
    <w:rsid w:val="002E5506"/>
    <w:rsid w:val="002F3555"/>
    <w:rsid w:val="002F5A29"/>
    <w:rsid w:val="0030213F"/>
    <w:rsid w:val="00313E6F"/>
    <w:rsid w:val="00316E65"/>
    <w:rsid w:val="003200C6"/>
    <w:rsid w:val="003249B9"/>
    <w:rsid w:val="003254B3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7C06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2F3D"/>
    <w:rsid w:val="00403BB9"/>
    <w:rsid w:val="0040791C"/>
    <w:rsid w:val="0041599B"/>
    <w:rsid w:val="0041724E"/>
    <w:rsid w:val="004175F2"/>
    <w:rsid w:val="00421FC3"/>
    <w:rsid w:val="00423AC7"/>
    <w:rsid w:val="004249BD"/>
    <w:rsid w:val="00440323"/>
    <w:rsid w:val="00455877"/>
    <w:rsid w:val="0047253E"/>
    <w:rsid w:val="00484670"/>
    <w:rsid w:val="00485E0E"/>
    <w:rsid w:val="0049382A"/>
    <w:rsid w:val="004A544F"/>
    <w:rsid w:val="004B5758"/>
    <w:rsid w:val="004B598F"/>
    <w:rsid w:val="004C2CC8"/>
    <w:rsid w:val="004D1FF6"/>
    <w:rsid w:val="004D2117"/>
    <w:rsid w:val="004D4642"/>
    <w:rsid w:val="004D51E0"/>
    <w:rsid w:val="004E1D57"/>
    <w:rsid w:val="004F3E6F"/>
    <w:rsid w:val="004F4869"/>
    <w:rsid w:val="005014BF"/>
    <w:rsid w:val="00512596"/>
    <w:rsid w:val="00513E56"/>
    <w:rsid w:val="00517E27"/>
    <w:rsid w:val="005235F2"/>
    <w:rsid w:val="00524C94"/>
    <w:rsid w:val="00530063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4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21E7"/>
    <w:rsid w:val="007550E0"/>
    <w:rsid w:val="00764A00"/>
    <w:rsid w:val="0076512E"/>
    <w:rsid w:val="007748D8"/>
    <w:rsid w:val="00776266"/>
    <w:rsid w:val="00782C77"/>
    <w:rsid w:val="00783582"/>
    <w:rsid w:val="00790BC2"/>
    <w:rsid w:val="007A5AB0"/>
    <w:rsid w:val="007C2845"/>
    <w:rsid w:val="007C77FE"/>
    <w:rsid w:val="007E0D75"/>
    <w:rsid w:val="007E30BC"/>
    <w:rsid w:val="007F176C"/>
    <w:rsid w:val="007F31BC"/>
    <w:rsid w:val="007F64C8"/>
    <w:rsid w:val="008024DA"/>
    <w:rsid w:val="008142D1"/>
    <w:rsid w:val="008217B4"/>
    <w:rsid w:val="008347FD"/>
    <w:rsid w:val="00842CF5"/>
    <w:rsid w:val="00845EF2"/>
    <w:rsid w:val="00847EBB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3A19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2AA"/>
    <w:rsid w:val="009D4F40"/>
    <w:rsid w:val="009E255A"/>
    <w:rsid w:val="009F49E3"/>
    <w:rsid w:val="00A01895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0DE1"/>
    <w:rsid w:val="00B618D6"/>
    <w:rsid w:val="00B67E9B"/>
    <w:rsid w:val="00B746B3"/>
    <w:rsid w:val="00B83808"/>
    <w:rsid w:val="00B845AF"/>
    <w:rsid w:val="00B97AD0"/>
    <w:rsid w:val="00BB5BF9"/>
    <w:rsid w:val="00BC17C6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23F49"/>
    <w:rsid w:val="00C47189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AA1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431B7"/>
    <w:rsid w:val="00E540ED"/>
    <w:rsid w:val="00E56539"/>
    <w:rsid w:val="00E853EE"/>
    <w:rsid w:val="00E87C0A"/>
    <w:rsid w:val="00E93121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0BC6"/>
    <w:rsid w:val="00ED341D"/>
    <w:rsid w:val="00ED69BB"/>
    <w:rsid w:val="00ED7E28"/>
    <w:rsid w:val="00EE0CC8"/>
    <w:rsid w:val="00EE49CC"/>
    <w:rsid w:val="00EF03B7"/>
    <w:rsid w:val="00EF2965"/>
    <w:rsid w:val="00EF2B09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4083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29</cp:revision>
  <cp:lastPrinted>2022-09-27T07:23:00Z</cp:lastPrinted>
  <dcterms:created xsi:type="dcterms:W3CDTF">2024-06-28T07:00:00Z</dcterms:created>
  <dcterms:modified xsi:type="dcterms:W3CDTF">2026-01-19T01:32:00Z</dcterms:modified>
</cp:coreProperties>
</file>